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26"/>
      </w:tblGrid>
      <w:tr w:rsidR="00FC1C62" w:rsidRPr="00FC1C62" w:rsidTr="00FC1C62">
        <w:trPr>
          <w:tblCellSpacing w:w="0" w:type="dxa"/>
          <w:jc w:val="center"/>
        </w:trPr>
        <w:tc>
          <w:tcPr>
            <w:tcW w:w="0" w:type="auto"/>
            <w:hideMark/>
          </w:tcPr>
          <w:p w:rsidR="00FC1C62" w:rsidRPr="00FC1C62" w:rsidRDefault="00FC1C62" w:rsidP="00FC1C62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C1C62">
              <w:rPr>
                <w:rFonts w:ascii="Verdana" w:eastAsia="Times New Roman" w:hAnsi="Verdana"/>
                <w:b/>
                <w:bCs/>
                <w:color w:val="000000"/>
                <w:sz w:val="27"/>
                <w:szCs w:val="27"/>
                <w:lang w:eastAsia="ru-RU"/>
              </w:rPr>
      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</w:tc>
      </w:tr>
      <w:tr w:rsidR="00FC1C62" w:rsidRPr="00FC1C62" w:rsidTr="00FC1C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1C62" w:rsidRPr="00FC1C62" w:rsidRDefault="00FC1C62" w:rsidP="00FC1C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частью 2 статьи 46 Федерального закона "Об образовании в Российской Федерации" Правительство Российской Федерации</w:t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постановляет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Настоящее постановление вступает в силу с 1 сентября 2013 г.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Д. Медведев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br/>
              <w:t> Прим. ред.: текст постановления опубликован в "Собрании законодательства Российской Федерации", 19.08.2013, N 33, ст. 4381.</w:t>
            </w:r>
          </w:p>
          <w:p w:rsidR="00FC1C62" w:rsidRPr="00FC1C62" w:rsidRDefault="00FC1C62" w:rsidP="00FC1C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C1C62" w:rsidRPr="00FC1C62" w:rsidRDefault="00FC1C62" w:rsidP="00FC1C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</w:p>
          <w:p w:rsidR="00FC1C62" w:rsidRPr="00FC1C62" w:rsidRDefault="00FC1C62" w:rsidP="00FC1C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I. Должности педагогических работников организаций, осуществляющих образовательную деятельность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Должности педагогических работников, отнесенных к профессорско-преподавательскому составу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Ассистент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Декан факультета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Начальник факультета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Директор института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Начальник института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Доцент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Заведующий кафедрой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Начальник кафедры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Заместитель начальника кафедры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Профессор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Преподаватель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преподаватель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Должности иных педагогических работников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Воспитатель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Инструктор-методист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Инструктор по труду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Инструктор по физической культуре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Концертмейстер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Логопед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Мастер производственного обучения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Методист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Музыкальный руководитель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Педагог дополнительного образования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Педагог-библиотекарь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Педагог-организатор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Педагог-психолог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Преподаватель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Преподаватель-организатор основ безопасности жизнедеятельности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Руководитель физического воспитания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Социальный педагог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вожатый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воспитатель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инструктор-методист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методист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педагог дополнительного образования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тренер-преподаватель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Тренер-преподаватель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Тьютор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Учитель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Учитель-дефектолог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Учитель-логопед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 Должности руководителей образовательных организаций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Должности руководителей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Ректор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Директор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Заведующий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Начальник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Президент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Должности заместителей руководителей, руководителей структурных подразделений и их заместителей, иные должности руководителей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Заместитель руководителя (директора, заведующего, начальника)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Руководитель (директор, заведующий, начальник, управляющий) структурного подразделения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Заместитель руководителя (директора, заведующего, начальника, управляющего) структурного подразделения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Первый проректор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Проректор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Помощник ректора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Помощник проректора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Руководитель (заведующий) учебной (производственной) практики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Советник при ректорате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Старший мастер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Ученый секретарь совета образовательной организации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Ученый секретарь совета факультета (института)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 Должность "президент" предусмотрена только для образовательных организаций высшего образования.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</w:t>
            </w:r>
            <w:r w:rsidRPr="00FC1C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      </w:r>
          </w:p>
        </w:tc>
      </w:tr>
    </w:tbl>
    <w:p w:rsidR="00FF002D" w:rsidRDefault="00FF002D"/>
    <w:sectPr w:rsidR="00FF002D" w:rsidSect="00246222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C62"/>
    <w:rsid w:val="00246222"/>
    <w:rsid w:val="003078E8"/>
    <w:rsid w:val="00315049"/>
    <w:rsid w:val="003154A4"/>
    <w:rsid w:val="003B665D"/>
    <w:rsid w:val="00683529"/>
    <w:rsid w:val="00775483"/>
    <w:rsid w:val="0080279E"/>
    <w:rsid w:val="00EA38C1"/>
    <w:rsid w:val="00FC1C62"/>
    <w:rsid w:val="00F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FC1C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1C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Company>Grizli777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 17</dc:creator>
  <cp:lastModifiedBy>FinShark</cp:lastModifiedBy>
  <cp:revision>2</cp:revision>
  <dcterms:created xsi:type="dcterms:W3CDTF">2015-06-22T19:37:00Z</dcterms:created>
  <dcterms:modified xsi:type="dcterms:W3CDTF">2015-06-22T19:37:00Z</dcterms:modified>
</cp:coreProperties>
</file>